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AD5375">
      <w:r>
        <w:t>GIÁO DỤC VÀ TRUYỀN THÔNG MÔI TRƯỜNG</w:t>
      </w:r>
    </w:p>
    <w:p w:rsidR="00AD5375" w:rsidRDefault="00AD5375"/>
    <w:p w:rsidR="00AD5375" w:rsidRDefault="00AD5375">
      <w:r>
        <w:rPr>
          <w:noProof/>
        </w:rPr>
        <w:drawing>
          <wp:inline distT="0" distB="0" distL="0" distR="0" wp14:anchorId="07B8089D" wp14:editId="62E8B2D3">
            <wp:extent cx="5943600" cy="4751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75"/>
    <w:rsid w:val="001220AB"/>
    <w:rsid w:val="0032089E"/>
    <w:rsid w:val="005546AD"/>
    <w:rsid w:val="00656198"/>
    <w:rsid w:val="008902EB"/>
    <w:rsid w:val="00AD5375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6B8D-9886-49B0-BABB-4F138D3F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2022-01-06T02:02:00Z</dcterms:created>
  <dcterms:modified xsi:type="dcterms:W3CDTF">2022-01-06T02:03:00Z</dcterms:modified>
</cp:coreProperties>
</file>