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73FEA" w14:textId="1604263A" w:rsidR="00A77DDC" w:rsidRDefault="00A77DDC" w:rsidP="0022398A">
      <w:pPr>
        <w:spacing w:before="120" w:after="12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PHỤ LỤC 4. </w:t>
      </w:r>
      <w:r w:rsidR="00E34915" w:rsidRPr="00DF71EB">
        <w:rPr>
          <w:rFonts w:ascii="Times New Roman" w:hAnsi="Times New Roman" w:cs="Times New Roman"/>
          <w:b/>
          <w:bCs/>
          <w:sz w:val="26"/>
          <w:szCs w:val="26"/>
        </w:rPr>
        <w:t xml:space="preserve">QUY ĐỊNH XỬ LÝ </w:t>
      </w:r>
      <w:r w:rsidR="00DF71EB">
        <w:rPr>
          <w:rFonts w:ascii="Times New Roman" w:hAnsi="Times New Roman" w:cs="Times New Roman"/>
          <w:b/>
          <w:bCs/>
          <w:sz w:val="26"/>
          <w:szCs w:val="26"/>
        </w:rPr>
        <w:t xml:space="preserve">SINH VIÊN </w:t>
      </w:r>
      <w:r w:rsidR="00E34915" w:rsidRPr="00DF71EB">
        <w:rPr>
          <w:rFonts w:ascii="Times New Roman" w:hAnsi="Times New Roman" w:cs="Times New Roman"/>
          <w:b/>
          <w:bCs/>
          <w:sz w:val="26"/>
          <w:szCs w:val="26"/>
        </w:rPr>
        <w:t xml:space="preserve">VI PHẠM </w:t>
      </w:r>
    </w:p>
    <w:p w14:paraId="5D4A37C5" w14:textId="36AABD3D" w:rsidR="00F14EF8" w:rsidRDefault="00A77DDC" w:rsidP="0022398A">
      <w:pPr>
        <w:spacing w:before="120" w:after="120" w:line="240" w:lineRule="auto"/>
        <w:jc w:val="center"/>
        <w:rPr>
          <w:rFonts w:ascii="Times New Roman" w:hAnsi="Times New Roman" w:cs="Times New Roman"/>
          <w:b/>
          <w:bCs/>
          <w:sz w:val="26"/>
          <w:szCs w:val="26"/>
        </w:rPr>
      </w:pPr>
      <w:r>
        <w:rPr>
          <w:rFonts w:ascii="Times New Roman" w:hAnsi="Times New Roman" w:cs="Times New Roman"/>
          <w:b/>
          <w:bCs/>
          <w:sz w:val="26"/>
          <w:szCs w:val="26"/>
        </w:rPr>
        <w:t>NỘI QUY, QUY ĐỊNH</w:t>
      </w:r>
      <w:r w:rsidR="00E34915" w:rsidRPr="00DF71EB">
        <w:rPr>
          <w:rFonts w:ascii="Times New Roman" w:hAnsi="Times New Roman" w:cs="Times New Roman"/>
          <w:b/>
          <w:bCs/>
          <w:sz w:val="26"/>
          <w:szCs w:val="26"/>
        </w:rPr>
        <w:t xml:space="preserve"> PHÒNG THÍ NGHIỆM</w:t>
      </w:r>
    </w:p>
    <w:p w14:paraId="7E5BC0C7" w14:textId="20FF822A" w:rsidR="00D50747" w:rsidRPr="00D50747" w:rsidRDefault="00E34915" w:rsidP="00D50747">
      <w:pPr>
        <w:pStyle w:val="ListParagraph"/>
        <w:numPr>
          <w:ilvl w:val="0"/>
          <w:numId w:val="5"/>
        </w:numPr>
        <w:spacing w:before="120" w:after="120" w:line="288" w:lineRule="auto"/>
        <w:ind w:left="270" w:hanging="270"/>
        <w:rPr>
          <w:b/>
          <w:bCs/>
          <w:sz w:val="26"/>
          <w:szCs w:val="26"/>
        </w:rPr>
      </w:pPr>
      <w:r w:rsidRPr="00D50747">
        <w:rPr>
          <w:b/>
          <w:bCs/>
          <w:sz w:val="26"/>
          <w:szCs w:val="26"/>
        </w:rPr>
        <w:t xml:space="preserve">Vi phạm nội quy lần 1: </w:t>
      </w:r>
    </w:p>
    <w:p w14:paraId="05386BC1" w14:textId="731EA642" w:rsidR="00E34915" w:rsidRPr="00D50747" w:rsidRDefault="00D50747" w:rsidP="00C930CD">
      <w:pPr>
        <w:spacing w:before="120" w:after="120" w:line="288" w:lineRule="auto"/>
        <w:ind w:firstLine="720"/>
        <w:jc w:val="both"/>
        <w:rPr>
          <w:rFonts w:ascii="Times New Roman" w:hAnsi="Times New Roman" w:cs="Times New Roman"/>
          <w:sz w:val="26"/>
          <w:szCs w:val="26"/>
        </w:rPr>
      </w:pPr>
      <w:r>
        <w:rPr>
          <w:rFonts w:ascii="Times New Roman" w:hAnsi="Times New Roman" w:cs="Times New Roman"/>
          <w:sz w:val="26"/>
          <w:szCs w:val="26"/>
        </w:rPr>
        <w:t>N</w:t>
      </w:r>
      <w:r w:rsidR="0022398A" w:rsidRPr="00D50747">
        <w:rPr>
          <w:rFonts w:ascii="Times New Roman" w:hAnsi="Times New Roman" w:cs="Times New Roman"/>
          <w:sz w:val="26"/>
          <w:szCs w:val="26"/>
        </w:rPr>
        <w:t>hân</w:t>
      </w:r>
      <w:r w:rsidR="001C19D5" w:rsidRPr="00D50747">
        <w:rPr>
          <w:rFonts w:ascii="Times New Roman" w:hAnsi="Times New Roman" w:cs="Times New Roman"/>
          <w:sz w:val="26"/>
          <w:szCs w:val="26"/>
        </w:rPr>
        <w:t xml:space="preserve"> viên chuyên trách (hoặc </w:t>
      </w:r>
      <w:r w:rsidR="00DF71EB" w:rsidRPr="00D50747">
        <w:rPr>
          <w:rFonts w:ascii="Times New Roman" w:hAnsi="Times New Roman" w:cs="Times New Roman"/>
          <w:sz w:val="26"/>
          <w:szCs w:val="26"/>
        </w:rPr>
        <w:t>GV trực</w:t>
      </w:r>
      <w:r w:rsidR="0022398A" w:rsidRPr="00D50747">
        <w:rPr>
          <w:rFonts w:ascii="Times New Roman" w:hAnsi="Times New Roman" w:cs="Times New Roman"/>
          <w:sz w:val="26"/>
          <w:szCs w:val="26"/>
        </w:rPr>
        <w:t xml:space="preserve"> trong trường hợp không có nhân viên chuyên trách</w:t>
      </w:r>
      <w:r w:rsidR="001C19D5" w:rsidRPr="00D50747">
        <w:rPr>
          <w:rFonts w:ascii="Times New Roman" w:hAnsi="Times New Roman" w:cs="Times New Roman"/>
          <w:sz w:val="26"/>
          <w:szCs w:val="26"/>
        </w:rPr>
        <w:t>)</w:t>
      </w:r>
      <w:r w:rsidR="00E34915" w:rsidRPr="00D50747">
        <w:rPr>
          <w:rFonts w:ascii="Times New Roman" w:hAnsi="Times New Roman" w:cs="Times New Roman"/>
          <w:sz w:val="26"/>
          <w:szCs w:val="26"/>
        </w:rPr>
        <w:t xml:space="preserve"> lập biên bản </w:t>
      </w:r>
      <w:r w:rsidR="001C19D5" w:rsidRPr="00D50747">
        <w:rPr>
          <w:rFonts w:ascii="Times New Roman" w:hAnsi="Times New Roman" w:cs="Times New Roman"/>
          <w:sz w:val="26"/>
          <w:szCs w:val="26"/>
        </w:rPr>
        <w:t xml:space="preserve">sinh viên </w:t>
      </w:r>
      <w:r w:rsidR="00E34915" w:rsidRPr="00D50747">
        <w:rPr>
          <w:rFonts w:ascii="Times New Roman" w:hAnsi="Times New Roman" w:cs="Times New Roman"/>
          <w:sz w:val="26"/>
          <w:szCs w:val="26"/>
        </w:rPr>
        <w:t xml:space="preserve">vi phạm, xử lý </w:t>
      </w:r>
      <w:r>
        <w:rPr>
          <w:rFonts w:ascii="Times New Roman" w:hAnsi="Times New Roman" w:cs="Times New Roman"/>
          <w:sz w:val="26"/>
          <w:szCs w:val="26"/>
        </w:rPr>
        <w:t xml:space="preserve">mức </w:t>
      </w:r>
      <w:r w:rsidR="00E34915" w:rsidRPr="00D50747">
        <w:rPr>
          <w:rFonts w:ascii="Times New Roman" w:hAnsi="Times New Roman" w:cs="Times New Roman"/>
          <w:sz w:val="26"/>
          <w:szCs w:val="26"/>
        </w:rPr>
        <w:t>nhắc nhở</w:t>
      </w:r>
      <w:r w:rsidR="00DF71EB" w:rsidRPr="00D50747">
        <w:rPr>
          <w:rFonts w:ascii="Times New Roman" w:hAnsi="Times New Roman" w:cs="Times New Roman"/>
          <w:sz w:val="26"/>
          <w:szCs w:val="26"/>
        </w:rPr>
        <w:t>. Sinh viên làm bản tường trình</w:t>
      </w:r>
      <w:r w:rsidR="001C19D5" w:rsidRPr="00D50747">
        <w:rPr>
          <w:rFonts w:ascii="Times New Roman" w:hAnsi="Times New Roman" w:cs="Times New Roman"/>
          <w:sz w:val="26"/>
          <w:szCs w:val="26"/>
        </w:rPr>
        <w:t xml:space="preserve"> và cam kết không tái phạm</w:t>
      </w:r>
      <w:r w:rsidR="00DF71EB" w:rsidRPr="00D50747">
        <w:rPr>
          <w:rFonts w:ascii="Times New Roman" w:hAnsi="Times New Roman" w:cs="Times New Roman"/>
          <w:sz w:val="26"/>
          <w:szCs w:val="26"/>
        </w:rPr>
        <w:t xml:space="preserve">, </w:t>
      </w:r>
      <w:r w:rsidR="00E34915" w:rsidRPr="00D50747">
        <w:rPr>
          <w:rFonts w:ascii="Times New Roman" w:hAnsi="Times New Roman" w:cs="Times New Roman"/>
          <w:sz w:val="26"/>
          <w:szCs w:val="26"/>
        </w:rPr>
        <w:t xml:space="preserve">có </w:t>
      </w:r>
      <w:r w:rsidR="0022398A" w:rsidRPr="00D50747">
        <w:rPr>
          <w:rFonts w:ascii="Times New Roman" w:hAnsi="Times New Roman" w:cs="Times New Roman"/>
          <w:sz w:val="26"/>
          <w:szCs w:val="26"/>
        </w:rPr>
        <w:t xml:space="preserve">chữ ký </w:t>
      </w:r>
      <w:r w:rsidR="00DF71EB" w:rsidRPr="00D50747">
        <w:rPr>
          <w:rFonts w:ascii="Times New Roman" w:hAnsi="Times New Roman" w:cs="Times New Roman"/>
          <w:sz w:val="26"/>
          <w:szCs w:val="26"/>
        </w:rPr>
        <w:t xml:space="preserve">xác nhận </w:t>
      </w:r>
      <w:r w:rsidR="00E34915" w:rsidRPr="00D50747">
        <w:rPr>
          <w:rFonts w:ascii="Times New Roman" w:hAnsi="Times New Roman" w:cs="Times New Roman"/>
          <w:sz w:val="26"/>
          <w:szCs w:val="26"/>
        </w:rPr>
        <w:t xml:space="preserve">của GVHD </w:t>
      </w:r>
      <w:r w:rsidR="00DA5EDF" w:rsidRPr="00D50747">
        <w:rPr>
          <w:rFonts w:ascii="Times New Roman" w:hAnsi="Times New Roman" w:cs="Times New Roman"/>
          <w:sz w:val="26"/>
          <w:szCs w:val="26"/>
        </w:rPr>
        <w:t xml:space="preserve">và gửi lại cho </w:t>
      </w:r>
      <w:r w:rsidR="0022398A" w:rsidRPr="00D50747">
        <w:rPr>
          <w:rFonts w:ascii="Times New Roman" w:hAnsi="Times New Roman" w:cs="Times New Roman"/>
          <w:sz w:val="26"/>
          <w:szCs w:val="26"/>
        </w:rPr>
        <w:t>nhân</w:t>
      </w:r>
      <w:r w:rsidR="00DA5EDF" w:rsidRPr="00D50747">
        <w:rPr>
          <w:rFonts w:ascii="Times New Roman" w:hAnsi="Times New Roman" w:cs="Times New Roman"/>
          <w:sz w:val="26"/>
          <w:szCs w:val="26"/>
        </w:rPr>
        <w:t xml:space="preserve"> viên chuyên trách</w:t>
      </w:r>
      <w:r w:rsidR="00A24209" w:rsidRPr="00D50747">
        <w:rPr>
          <w:rFonts w:ascii="Times New Roman" w:hAnsi="Times New Roman" w:cs="Times New Roman"/>
          <w:sz w:val="26"/>
          <w:szCs w:val="26"/>
        </w:rPr>
        <w:t xml:space="preserve"> trong vòng </w:t>
      </w:r>
      <w:r w:rsidR="00103A72" w:rsidRPr="00D50747">
        <w:rPr>
          <w:rFonts w:ascii="Times New Roman" w:hAnsi="Times New Roman" w:cs="Times New Roman"/>
          <w:sz w:val="26"/>
          <w:szCs w:val="26"/>
        </w:rPr>
        <w:t>7 ngày.</w:t>
      </w:r>
    </w:p>
    <w:p w14:paraId="68D1988E" w14:textId="77777777" w:rsidR="00D50747" w:rsidRPr="00D50747" w:rsidRDefault="00E34915" w:rsidP="00D50747">
      <w:pPr>
        <w:spacing w:before="120" w:after="120" w:line="288" w:lineRule="auto"/>
        <w:jc w:val="both"/>
        <w:rPr>
          <w:rFonts w:ascii="Times New Roman" w:hAnsi="Times New Roman" w:cs="Times New Roman"/>
          <w:b/>
          <w:bCs/>
          <w:sz w:val="26"/>
          <w:szCs w:val="26"/>
        </w:rPr>
      </w:pPr>
      <w:r w:rsidRPr="00D50747">
        <w:rPr>
          <w:rFonts w:ascii="Times New Roman" w:hAnsi="Times New Roman" w:cs="Times New Roman"/>
          <w:b/>
          <w:bCs/>
          <w:sz w:val="26"/>
          <w:szCs w:val="26"/>
        </w:rPr>
        <w:t>2. Vi phạm nội quy lần 2</w:t>
      </w:r>
      <w:r w:rsidR="00F14EF8" w:rsidRPr="00D50747">
        <w:rPr>
          <w:rFonts w:ascii="Times New Roman" w:hAnsi="Times New Roman" w:cs="Times New Roman"/>
          <w:b/>
          <w:bCs/>
          <w:sz w:val="26"/>
          <w:szCs w:val="26"/>
        </w:rPr>
        <w:t xml:space="preserve"> hoặc vi phạm lần đầu nội quy PTN liên quan đến các quy tắc an toàn: </w:t>
      </w:r>
    </w:p>
    <w:p w14:paraId="646D2352" w14:textId="78CD036A" w:rsidR="0022398A" w:rsidRPr="00D50747" w:rsidRDefault="00D50747" w:rsidP="00D50747">
      <w:pPr>
        <w:spacing w:before="120" w:after="120" w:line="288" w:lineRule="auto"/>
        <w:ind w:firstLine="720"/>
        <w:jc w:val="both"/>
        <w:rPr>
          <w:rFonts w:ascii="Times New Roman" w:hAnsi="Times New Roman" w:cs="Times New Roman"/>
          <w:sz w:val="26"/>
          <w:szCs w:val="26"/>
        </w:rPr>
      </w:pPr>
      <w:r>
        <w:rPr>
          <w:rFonts w:ascii="Times New Roman" w:hAnsi="Times New Roman" w:cs="Times New Roman"/>
          <w:sz w:val="26"/>
          <w:szCs w:val="26"/>
        </w:rPr>
        <w:t>N</w:t>
      </w:r>
      <w:r w:rsidR="0022398A" w:rsidRPr="00D50747">
        <w:rPr>
          <w:rFonts w:ascii="Times New Roman" w:hAnsi="Times New Roman" w:cs="Times New Roman"/>
          <w:sz w:val="26"/>
          <w:szCs w:val="26"/>
        </w:rPr>
        <w:t>hân viên chuyên trách (hoặc GV trực trong trường hợp không có nhân viên chuyên trách)</w:t>
      </w:r>
      <w:r w:rsidR="00F14EF8" w:rsidRPr="00D50747">
        <w:rPr>
          <w:rFonts w:ascii="Times New Roman" w:hAnsi="Times New Roman" w:cs="Times New Roman"/>
          <w:sz w:val="26"/>
          <w:szCs w:val="26"/>
        </w:rPr>
        <w:t xml:space="preserve"> lập biên bản </w:t>
      </w:r>
      <w:r w:rsidR="001C19D5" w:rsidRPr="00D50747">
        <w:rPr>
          <w:rFonts w:ascii="Times New Roman" w:hAnsi="Times New Roman" w:cs="Times New Roman"/>
          <w:sz w:val="26"/>
          <w:szCs w:val="26"/>
        </w:rPr>
        <w:t xml:space="preserve">sinh viên </w:t>
      </w:r>
      <w:r w:rsidR="00F14EF8" w:rsidRPr="00D50747">
        <w:rPr>
          <w:rFonts w:ascii="Times New Roman" w:hAnsi="Times New Roman" w:cs="Times New Roman"/>
          <w:sz w:val="26"/>
          <w:szCs w:val="26"/>
        </w:rPr>
        <w:t xml:space="preserve">vi phạm, xử lý </w:t>
      </w:r>
      <w:r>
        <w:rPr>
          <w:rFonts w:ascii="Times New Roman" w:hAnsi="Times New Roman" w:cs="Times New Roman"/>
          <w:sz w:val="26"/>
          <w:szCs w:val="26"/>
        </w:rPr>
        <w:t xml:space="preserve">mức </w:t>
      </w:r>
      <w:r w:rsidR="00F14EF8" w:rsidRPr="00D50747">
        <w:rPr>
          <w:rFonts w:ascii="Times New Roman" w:hAnsi="Times New Roman" w:cs="Times New Roman"/>
          <w:sz w:val="26"/>
          <w:szCs w:val="26"/>
        </w:rPr>
        <w:t xml:space="preserve">đình chỉ thí nghiệm 1 tuần tính từ thời điểm </w:t>
      </w:r>
      <w:r w:rsidR="001C19D5" w:rsidRPr="00D50747">
        <w:rPr>
          <w:rFonts w:ascii="Times New Roman" w:hAnsi="Times New Roman" w:cs="Times New Roman"/>
          <w:sz w:val="26"/>
          <w:szCs w:val="26"/>
        </w:rPr>
        <w:t>lập biên bản</w:t>
      </w:r>
      <w:r w:rsidR="00DA5EDF" w:rsidRPr="00D50747">
        <w:rPr>
          <w:rFonts w:ascii="Times New Roman" w:hAnsi="Times New Roman" w:cs="Times New Roman"/>
          <w:sz w:val="26"/>
          <w:szCs w:val="26"/>
        </w:rPr>
        <w:t xml:space="preserve">. Sinh viên làm bản tường trình, </w:t>
      </w:r>
      <w:r w:rsidR="001C19D5" w:rsidRPr="00D50747">
        <w:rPr>
          <w:rFonts w:ascii="Times New Roman" w:hAnsi="Times New Roman" w:cs="Times New Roman"/>
          <w:sz w:val="26"/>
          <w:szCs w:val="26"/>
        </w:rPr>
        <w:t xml:space="preserve">cam kết không tái phạm, </w:t>
      </w:r>
      <w:r w:rsidR="00DA5EDF" w:rsidRPr="00D50747">
        <w:rPr>
          <w:rFonts w:ascii="Times New Roman" w:hAnsi="Times New Roman" w:cs="Times New Roman"/>
          <w:sz w:val="26"/>
          <w:szCs w:val="26"/>
        </w:rPr>
        <w:t xml:space="preserve">có </w:t>
      </w:r>
      <w:r w:rsidR="00F14EF8" w:rsidRPr="00D50747">
        <w:rPr>
          <w:rFonts w:ascii="Times New Roman" w:hAnsi="Times New Roman" w:cs="Times New Roman"/>
          <w:sz w:val="26"/>
          <w:szCs w:val="26"/>
        </w:rPr>
        <w:t xml:space="preserve">chữ ký </w:t>
      </w:r>
      <w:r w:rsidR="00116191">
        <w:rPr>
          <w:rFonts w:ascii="Times New Roman" w:hAnsi="Times New Roman" w:cs="Times New Roman"/>
          <w:sz w:val="26"/>
          <w:szCs w:val="26"/>
        </w:rPr>
        <w:t xml:space="preserve">và lời </w:t>
      </w:r>
      <w:r w:rsidR="00F14EF8" w:rsidRPr="00D50747">
        <w:rPr>
          <w:rFonts w:ascii="Times New Roman" w:hAnsi="Times New Roman" w:cs="Times New Roman"/>
          <w:sz w:val="26"/>
          <w:szCs w:val="26"/>
        </w:rPr>
        <w:t>cam kết</w:t>
      </w:r>
      <w:r w:rsidR="00DA5EDF" w:rsidRPr="00D50747">
        <w:rPr>
          <w:rFonts w:ascii="Times New Roman" w:hAnsi="Times New Roman" w:cs="Times New Roman"/>
          <w:sz w:val="26"/>
          <w:szCs w:val="26"/>
        </w:rPr>
        <w:t xml:space="preserve"> của GVHD về việc tuân thủ nội quy PTN </w:t>
      </w:r>
      <w:r w:rsidR="00F14EF8" w:rsidRPr="00D50747">
        <w:rPr>
          <w:rFonts w:ascii="Times New Roman" w:hAnsi="Times New Roman" w:cs="Times New Roman"/>
          <w:sz w:val="26"/>
          <w:szCs w:val="26"/>
        </w:rPr>
        <w:t xml:space="preserve">của sinh viên </w:t>
      </w:r>
      <w:r w:rsidR="00DA5EDF" w:rsidRPr="00D50747">
        <w:rPr>
          <w:rFonts w:ascii="Times New Roman" w:hAnsi="Times New Roman" w:cs="Times New Roman"/>
          <w:sz w:val="26"/>
          <w:szCs w:val="26"/>
        </w:rPr>
        <w:t xml:space="preserve">và gửi lại cho </w:t>
      </w:r>
      <w:r w:rsidR="0022398A" w:rsidRPr="00D50747">
        <w:rPr>
          <w:rFonts w:ascii="Times New Roman" w:hAnsi="Times New Roman" w:cs="Times New Roman"/>
          <w:sz w:val="26"/>
          <w:szCs w:val="26"/>
        </w:rPr>
        <w:t>nhân</w:t>
      </w:r>
      <w:r w:rsidR="00DA5EDF" w:rsidRPr="00D50747">
        <w:rPr>
          <w:rFonts w:ascii="Times New Roman" w:hAnsi="Times New Roman" w:cs="Times New Roman"/>
          <w:sz w:val="26"/>
          <w:szCs w:val="26"/>
        </w:rPr>
        <w:t xml:space="preserve"> viên chuyên trách. Chỉ giải quyết làm việc tiếp khi </w:t>
      </w:r>
      <w:r w:rsidR="00F14EF8" w:rsidRPr="00D50747">
        <w:rPr>
          <w:rFonts w:ascii="Times New Roman" w:hAnsi="Times New Roman" w:cs="Times New Roman"/>
          <w:sz w:val="26"/>
          <w:szCs w:val="26"/>
        </w:rPr>
        <w:t>nhận được bản tường trình.</w:t>
      </w:r>
      <w:r>
        <w:rPr>
          <w:rFonts w:ascii="Times New Roman" w:hAnsi="Times New Roman" w:cs="Times New Roman"/>
          <w:sz w:val="26"/>
          <w:szCs w:val="26"/>
        </w:rPr>
        <w:t xml:space="preserve"> </w:t>
      </w:r>
      <w:r w:rsidR="0022398A" w:rsidRPr="00D50747">
        <w:rPr>
          <w:rFonts w:ascii="Times New Roman" w:hAnsi="Times New Roman" w:cs="Times New Roman"/>
          <w:sz w:val="26"/>
          <w:szCs w:val="26"/>
        </w:rPr>
        <w:t>Số lần vi phạm được tính trong một học kỳ</w:t>
      </w:r>
      <w:r w:rsidR="00FA2A39">
        <w:rPr>
          <w:rFonts w:ascii="Times New Roman" w:hAnsi="Times New Roman" w:cs="Times New Roman"/>
          <w:sz w:val="26"/>
          <w:szCs w:val="26"/>
        </w:rPr>
        <w:t>.</w:t>
      </w:r>
    </w:p>
    <w:p w14:paraId="647110CE" w14:textId="5F32D3F4" w:rsidR="001C19D5" w:rsidRPr="00D50747" w:rsidRDefault="001C19D5" w:rsidP="00116191">
      <w:pPr>
        <w:spacing w:before="120" w:after="120" w:line="288" w:lineRule="auto"/>
        <w:ind w:firstLine="274"/>
        <w:jc w:val="both"/>
        <w:rPr>
          <w:rFonts w:ascii="Times New Roman" w:hAnsi="Times New Roman" w:cs="Times New Roman"/>
          <w:sz w:val="26"/>
          <w:szCs w:val="26"/>
        </w:rPr>
      </w:pPr>
      <w:r w:rsidRPr="00D50747">
        <w:rPr>
          <w:rFonts w:ascii="Times New Roman" w:hAnsi="Times New Roman" w:cs="Times New Roman"/>
          <w:sz w:val="26"/>
          <w:szCs w:val="26"/>
        </w:rPr>
        <w:t xml:space="preserve">- </w:t>
      </w:r>
      <w:r w:rsidR="00FA2A39">
        <w:rPr>
          <w:rFonts w:ascii="Times New Roman" w:hAnsi="Times New Roman" w:cs="Times New Roman"/>
          <w:sz w:val="26"/>
          <w:szCs w:val="26"/>
        </w:rPr>
        <w:t xml:space="preserve"> </w:t>
      </w:r>
      <w:r w:rsidRPr="00D50747">
        <w:rPr>
          <w:rFonts w:ascii="Times New Roman" w:hAnsi="Times New Roman" w:cs="Times New Roman"/>
          <w:sz w:val="26"/>
          <w:szCs w:val="26"/>
        </w:rPr>
        <w:t>Một số vi phạm về quy tắc an toàn:</w:t>
      </w:r>
    </w:p>
    <w:p w14:paraId="11118095" w14:textId="7A278AEE" w:rsidR="001C19D5" w:rsidRPr="00D50747" w:rsidRDefault="001C19D5" w:rsidP="00D50747">
      <w:pPr>
        <w:pStyle w:val="ListParagraph"/>
        <w:numPr>
          <w:ilvl w:val="0"/>
          <w:numId w:val="2"/>
        </w:numPr>
        <w:tabs>
          <w:tab w:val="left" w:pos="1440"/>
        </w:tabs>
        <w:spacing w:line="288" w:lineRule="auto"/>
        <w:ind w:left="634" w:right="446"/>
        <w:jc w:val="left"/>
        <w:rPr>
          <w:sz w:val="26"/>
          <w:szCs w:val="26"/>
          <w:lang w:val="en-US"/>
        </w:rPr>
      </w:pPr>
      <w:r w:rsidRPr="00D50747">
        <w:rPr>
          <w:sz w:val="26"/>
          <w:szCs w:val="26"/>
          <w:lang w:val="en-US"/>
        </w:rPr>
        <w:t xml:space="preserve">Sử dụng thiết bị không an toàn: </w:t>
      </w:r>
      <w:r w:rsidR="0087509F" w:rsidRPr="00D50747">
        <w:rPr>
          <w:sz w:val="26"/>
          <w:szCs w:val="26"/>
          <w:lang w:val="en-US"/>
        </w:rPr>
        <w:t xml:space="preserve">làm hư </w:t>
      </w:r>
      <w:r w:rsidRPr="00D50747">
        <w:rPr>
          <w:sz w:val="26"/>
          <w:szCs w:val="26"/>
          <w:lang w:val="en-US"/>
        </w:rPr>
        <w:t>hỏng thiết bị, gây tai nạn</w:t>
      </w:r>
      <w:r w:rsidR="00A9038D">
        <w:rPr>
          <w:sz w:val="26"/>
          <w:szCs w:val="26"/>
          <w:lang w:val="en-US"/>
        </w:rPr>
        <w:t>.</w:t>
      </w:r>
      <w:r w:rsidRPr="00D50747">
        <w:rPr>
          <w:sz w:val="26"/>
          <w:szCs w:val="26"/>
          <w:lang w:val="en-US"/>
        </w:rPr>
        <w:t xml:space="preserve"> </w:t>
      </w:r>
    </w:p>
    <w:p w14:paraId="677E7FCF" w14:textId="5A09B549" w:rsidR="001C19D5" w:rsidRPr="00D50747" w:rsidRDefault="001C19D5" w:rsidP="00D50747">
      <w:pPr>
        <w:pStyle w:val="ListParagraph"/>
        <w:numPr>
          <w:ilvl w:val="0"/>
          <w:numId w:val="2"/>
        </w:numPr>
        <w:tabs>
          <w:tab w:val="left" w:pos="1440"/>
        </w:tabs>
        <w:spacing w:line="288" w:lineRule="auto"/>
        <w:ind w:left="634" w:right="446"/>
        <w:jc w:val="left"/>
        <w:rPr>
          <w:sz w:val="26"/>
          <w:szCs w:val="26"/>
          <w:lang w:val="en-US"/>
        </w:rPr>
      </w:pPr>
      <w:r w:rsidRPr="00D50747">
        <w:rPr>
          <w:sz w:val="26"/>
          <w:szCs w:val="26"/>
          <w:lang w:val="en-US"/>
        </w:rPr>
        <w:t>Sử dụng hóa chất không an toàn: gây cháy, nổ; gây tai nạn</w:t>
      </w:r>
      <w:r w:rsidR="00A9038D">
        <w:rPr>
          <w:sz w:val="26"/>
          <w:szCs w:val="26"/>
          <w:lang w:val="en-US"/>
        </w:rPr>
        <w:t>.</w:t>
      </w:r>
      <w:r w:rsidRPr="00D50747">
        <w:rPr>
          <w:sz w:val="26"/>
          <w:szCs w:val="26"/>
          <w:lang w:val="en-US"/>
        </w:rPr>
        <w:t xml:space="preserve"> </w:t>
      </w:r>
    </w:p>
    <w:p w14:paraId="7AFA246D" w14:textId="417C8FDB" w:rsidR="001C19D5" w:rsidRPr="00D50747" w:rsidRDefault="001C19D5" w:rsidP="00D50747">
      <w:pPr>
        <w:pStyle w:val="ListParagraph"/>
        <w:numPr>
          <w:ilvl w:val="0"/>
          <w:numId w:val="2"/>
        </w:numPr>
        <w:tabs>
          <w:tab w:val="left" w:pos="1440"/>
        </w:tabs>
        <w:spacing w:line="288" w:lineRule="auto"/>
        <w:ind w:left="634" w:right="446"/>
        <w:jc w:val="left"/>
        <w:rPr>
          <w:sz w:val="26"/>
          <w:szCs w:val="26"/>
          <w:lang w:val="en-US"/>
        </w:rPr>
      </w:pPr>
      <w:r w:rsidRPr="00D50747">
        <w:rPr>
          <w:sz w:val="26"/>
          <w:szCs w:val="26"/>
          <w:lang w:val="en-US"/>
        </w:rPr>
        <w:t>Sự dụng điện, nước không an toàn: gây cháy, nổ, chập điện trong PTN</w:t>
      </w:r>
      <w:r w:rsidR="00A9038D">
        <w:rPr>
          <w:sz w:val="26"/>
          <w:szCs w:val="26"/>
          <w:lang w:val="en-US"/>
        </w:rPr>
        <w:t>.</w:t>
      </w:r>
    </w:p>
    <w:p w14:paraId="14BBD3D4" w14:textId="39B15167" w:rsidR="001C19D5" w:rsidRPr="00D50747" w:rsidRDefault="0087509F" w:rsidP="00D50747">
      <w:pPr>
        <w:pStyle w:val="ListParagraph"/>
        <w:numPr>
          <w:ilvl w:val="0"/>
          <w:numId w:val="2"/>
        </w:numPr>
        <w:tabs>
          <w:tab w:val="left" w:pos="1440"/>
        </w:tabs>
        <w:spacing w:line="288" w:lineRule="auto"/>
        <w:ind w:left="634" w:right="446"/>
        <w:jc w:val="left"/>
        <w:rPr>
          <w:sz w:val="26"/>
          <w:szCs w:val="26"/>
          <w:lang w:val="en-US"/>
        </w:rPr>
      </w:pPr>
      <w:r w:rsidRPr="00D50747">
        <w:rPr>
          <w:sz w:val="26"/>
          <w:szCs w:val="26"/>
          <w:lang w:val="en-US"/>
        </w:rPr>
        <w:t>Đ</w:t>
      </w:r>
      <w:r w:rsidR="001C19D5" w:rsidRPr="00D50747">
        <w:rPr>
          <w:sz w:val="26"/>
          <w:szCs w:val="26"/>
          <w:lang w:val="en-US"/>
        </w:rPr>
        <w:t>ổ bỏ chất thải độc hại</w:t>
      </w:r>
      <w:r w:rsidRPr="00D50747">
        <w:rPr>
          <w:sz w:val="26"/>
          <w:szCs w:val="26"/>
          <w:lang w:val="en-US"/>
        </w:rPr>
        <w:t>, mẫu vi sinh vật</w:t>
      </w:r>
      <w:r w:rsidR="001C19D5" w:rsidRPr="00D50747">
        <w:rPr>
          <w:sz w:val="26"/>
          <w:szCs w:val="26"/>
          <w:lang w:val="en-US"/>
        </w:rPr>
        <w:t xml:space="preserve"> </w:t>
      </w:r>
      <w:r w:rsidRPr="00D50747">
        <w:rPr>
          <w:sz w:val="26"/>
          <w:szCs w:val="26"/>
          <w:lang w:val="en-US"/>
        </w:rPr>
        <w:t>không đúng quy định.</w:t>
      </w:r>
      <w:r w:rsidR="001C19D5" w:rsidRPr="00D50747">
        <w:rPr>
          <w:sz w:val="26"/>
          <w:szCs w:val="26"/>
          <w:lang w:val="en-US"/>
        </w:rPr>
        <w:t xml:space="preserve"> </w:t>
      </w:r>
    </w:p>
    <w:p w14:paraId="628C9DE7" w14:textId="29B3F88F" w:rsidR="00E957C9" w:rsidRPr="00D50747" w:rsidRDefault="00E957C9" w:rsidP="00D50747">
      <w:pPr>
        <w:pStyle w:val="ListParagraph"/>
        <w:numPr>
          <w:ilvl w:val="0"/>
          <w:numId w:val="2"/>
        </w:numPr>
        <w:tabs>
          <w:tab w:val="left" w:pos="1440"/>
        </w:tabs>
        <w:spacing w:line="288" w:lineRule="auto"/>
        <w:ind w:left="634" w:right="446"/>
        <w:jc w:val="left"/>
        <w:rPr>
          <w:sz w:val="26"/>
          <w:szCs w:val="26"/>
          <w:lang w:val="en-US"/>
        </w:rPr>
      </w:pPr>
      <w:r w:rsidRPr="00D50747">
        <w:rPr>
          <w:sz w:val="26"/>
          <w:szCs w:val="26"/>
          <w:lang w:val="en-US"/>
        </w:rPr>
        <w:t>Và các vi phạm khác liên qua</w:t>
      </w:r>
      <w:r w:rsidR="0022398A" w:rsidRPr="00D50747">
        <w:rPr>
          <w:sz w:val="26"/>
          <w:szCs w:val="26"/>
          <w:lang w:val="en-US"/>
        </w:rPr>
        <w:t>n đến quy tắc an toàn…</w:t>
      </w:r>
    </w:p>
    <w:p w14:paraId="49272768" w14:textId="39E3942B" w:rsidR="00D50747" w:rsidRPr="00116191" w:rsidRDefault="00116191" w:rsidP="00116191">
      <w:pPr>
        <w:pStyle w:val="ListParagraph"/>
        <w:numPr>
          <w:ilvl w:val="0"/>
          <w:numId w:val="6"/>
        </w:numPr>
        <w:spacing w:line="288" w:lineRule="auto"/>
        <w:ind w:left="270" w:hanging="270"/>
        <w:rPr>
          <w:b/>
          <w:bCs/>
          <w:sz w:val="26"/>
          <w:szCs w:val="26"/>
        </w:rPr>
      </w:pPr>
      <w:r w:rsidRPr="00116191">
        <w:rPr>
          <w:b/>
          <w:bCs/>
          <w:sz w:val="26"/>
          <w:szCs w:val="26"/>
        </w:rPr>
        <w:t>Vi phạm các lỗi nghiêm trọng:</w:t>
      </w:r>
    </w:p>
    <w:p w14:paraId="13EE122B" w14:textId="51E06DA5" w:rsidR="00116191" w:rsidRDefault="00116191" w:rsidP="00C930CD">
      <w:pPr>
        <w:spacing w:line="288" w:lineRule="auto"/>
        <w:ind w:firstLine="720"/>
        <w:jc w:val="both"/>
        <w:rPr>
          <w:rFonts w:ascii="Times New Roman" w:hAnsi="Times New Roman" w:cs="Times New Roman"/>
          <w:sz w:val="26"/>
          <w:szCs w:val="26"/>
        </w:rPr>
      </w:pPr>
      <w:r>
        <w:rPr>
          <w:rFonts w:ascii="Times New Roman" w:hAnsi="Times New Roman" w:cs="Times New Roman"/>
          <w:sz w:val="26"/>
          <w:szCs w:val="26"/>
        </w:rPr>
        <w:t>N</w:t>
      </w:r>
      <w:r w:rsidR="00D50747" w:rsidRPr="00D50747">
        <w:rPr>
          <w:rFonts w:ascii="Times New Roman" w:hAnsi="Times New Roman" w:cs="Times New Roman"/>
          <w:sz w:val="26"/>
          <w:szCs w:val="26"/>
        </w:rPr>
        <w:t>hân viên chuyên trách (hoặc GV trực trong trường hợp không có nhân viên chuyên trách) lập biên bản sinh viên vi phạm, xử lý đình chỉ thí nghiệm tính từ thời điểm lập biên bản</w:t>
      </w:r>
      <w:r>
        <w:rPr>
          <w:rFonts w:ascii="Times New Roman" w:hAnsi="Times New Roman" w:cs="Times New Roman"/>
          <w:sz w:val="26"/>
          <w:szCs w:val="26"/>
        </w:rPr>
        <w:t>, đồng thời b</w:t>
      </w:r>
      <w:r w:rsidR="00D50747" w:rsidRPr="00D50747">
        <w:rPr>
          <w:rFonts w:ascii="Times New Roman" w:hAnsi="Times New Roman" w:cs="Times New Roman"/>
          <w:sz w:val="26"/>
          <w:szCs w:val="26"/>
        </w:rPr>
        <w:t xml:space="preserve">áo cáo </w:t>
      </w:r>
      <w:r>
        <w:rPr>
          <w:rFonts w:ascii="Times New Roman" w:hAnsi="Times New Roman" w:cs="Times New Roman"/>
          <w:sz w:val="26"/>
          <w:szCs w:val="26"/>
        </w:rPr>
        <w:t xml:space="preserve">BCN </w:t>
      </w:r>
      <w:r w:rsidR="00A9038D">
        <w:rPr>
          <w:rFonts w:ascii="Times New Roman" w:hAnsi="Times New Roman" w:cs="Times New Roman"/>
          <w:sz w:val="26"/>
          <w:szCs w:val="26"/>
        </w:rPr>
        <w:t>k</w:t>
      </w:r>
      <w:r w:rsidR="00D50747" w:rsidRPr="00D50747">
        <w:rPr>
          <w:rFonts w:ascii="Times New Roman" w:hAnsi="Times New Roman" w:cs="Times New Roman"/>
          <w:sz w:val="26"/>
          <w:szCs w:val="26"/>
        </w:rPr>
        <w:t>hoa để xử lý</w:t>
      </w:r>
      <w:r>
        <w:rPr>
          <w:rFonts w:ascii="Times New Roman" w:hAnsi="Times New Roman" w:cs="Times New Roman"/>
          <w:sz w:val="26"/>
          <w:szCs w:val="26"/>
        </w:rPr>
        <w:t>.</w:t>
      </w:r>
    </w:p>
    <w:p w14:paraId="3B5C1665" w14:textId="6EE789B1" w:rsidR="00D50747" w:rsidRPr="00D50747" w:rsidRDefault="00116191" w:rsidP="00116191">
      <w:pPr>
        <w:spacing w:line="288" w:lineRule="auto"/>
        <w:ind w:firstLine="360"/>
        <w:jc w:val="both"/>
        <w:rPr>
          <w:rFonts w:ascii="Times New Roman" w:hAnsi="Times New Roman" w:cs="Times New Roman"/>
          <w:sz w:val="26"/>
          <w:szCs w:val="26"/>
        </w:rPr>
      </w:pPr>
      <w:r>
        <w:rPr>
          <w:rFonts w:ascii="Times New Roman" w:hAnsi="Times New Roman" w:cs="Times New Roman"/>
          <w:sz w:val="26"/>
          <w:szCs w:val="26"/>
        </w:rPr>
        <w:t>Các lỗi:</w:t>
      </w:r>
    </w:p>
    <w:p w14:paraId="56D3FD27" w14:textId="5C42C466" w:rsidR="00D50747" w:rsidRPr="00D50747" w:rsidRDefault="00D50747" w:rsidP="00D50747">
      <w:pPr>
        <w:pStyle w:val="ListParagraph"/>
        <w:numPr>
          <w:ilvl w:val="0"/>
          <w:numId w:val="4"/>
        </w:numPr>
        <w:spacing w:line="288" w:lineRule="auto"/>
        <w:rPr>
          <w:sz w:val="26"/>
          <w:szCs w:val="26"/>
        </w:rPr>
      </w:pPr>
      <w:r w:rsidRPr="00D50747">
        <w:rPr>
          <w:sz w:val="26"/>
          <w:szCs w:val="26"/>
        </w:rPr>
        <w:t>Tự ý đem thiết bị, dụng cụ</w:t>
      </w:r>
      <w:r w:rsidRPr="00D50747">
        <w:rPr>
          <w:sz w:val="26"/>
          <w:szCs w:val="26"/>
          <w:lang w:val="en-US"/>
        </w:rPr>
        <w:t>, hóa chất</w:t>
      </w:r>
      <w:r w:rsidR="007E2047">
        <w:rPr>
          <w:sz w:val="26"/>
          <w:szCs w:val="26"/>
          <w:lang w:val="en-US"/>
        </w:rPr>
        <w:t xml:space="preserve">, tài sản </w:t>
      </w:r>
      <w:r w:rsidRPr="00D50747">
        <w:rPr>
          <w:sz w:val="26"/>
          <w:szCs w:val="26"/>
          <w:lang w:val="en-US"/>
        </w:rPr>
        <w:t>PTN ra</w:t>
      </w:r>
      <w:r w:rsidRPr="00D50747">
        <w:rPr>
          <w:sz w:val="26"/>
          <w:szCs w:val="26"/>
        </w:rPr>
        <w:t xml:space="preserve"> ngoài trường</w:t>
      </w:r>
      <w:r w:rsidR="00A9038D">
        <w:rPr>
          <w:sz w:val="26"/>
          <w:szCs w:val="26"/>
          <w:lang w:val="en-US"/>
        </w:rPr>
        <w:t>.</w:t>
      </w:r>
    </w:p>
    <w:p w14:paraId="5D811053" w14:textId="72B9C98D" w:rsidR="00D50747" w:rsidRPr="00D50747" w:rsidRDefault="00D50747" w:rsidP="00D50747">
      <w:pPr>
        <w:pStyle w:val="ListParagraph"/>
        <w:numPr>
          <w:ilvl w:val="0"/>
          <w:numId w:val="4"/>
        </w:numPr>
        <w:spacing w:line="288" w:lineRule="auto"/>
        <w:rPr>
          <w:sz w:val="26"/>
          <w:szCs w:val="26"/>
        </w:rPr>
      </w:pPr>
      <w:r w:rsidRPr="00D50747">
        <w:rPr>
          <w:sz w:val="26"/>
          <w:szCs w:val="26"/>
        </w:rPr>
        <w:t xml:space="preserve">Trộm cắp tài sản </w:t>
      </w:r>
      <w:r w:rsidRPr="00D50747">
        <w:rPr>
          <w:sz w:val="26"/>
          <w:szCs w:val="26"/>
          <w:lang w:val="en-US"/>
        </w:rPr>
        <w:t>cá nhân và tập thể</w:t>
      </w:r>
      <w:r w:rsidR="00D91B00">
        <w:rPr>
          <w:sz w:val="26"/>
          <w:szCs w:val="26"/>
          <w:lang w:val="en-US"/>
        </w:rPr>
        <w:t>.</w:t>
      </w:r>
    </w:p>
    <w:p w14:paraId="0CB7BA95" w14:textId="25A70D51" w:rsidR="00116191" w:rsidRPr="00116191" w:rsidRDefault="00F14EF8" w:rsidP="00116191">
      <w:pPr>
        <w:pStyle w:val="ListParagraph"/>
        <w:numPr>
          <w:ilvl w:val="0"/>
          <w:numId w:val="6"/>
        </w:numPr>
        <w:spacing w:line="288" w:lineRule="auto"/>
        <w:ind w:left="360"/>
        <w:rPr>
          <w:sz w:val="26"/>
          <w:szCs w:val="26"/>
        </w:rPr>
      </w:pPr>
      <w:r w:rsidRPr="00116191">
        <w:rPr>
          <w:b/>
          <w:bCs/>
          <w:sz w:val="26"/>
          <w:szCs w:val="26"/>
        </w:rPr>
        <w:t>Sinh viên vi phạm liên quan giờ giấc PTN</w:t>
      </w:r>
      <w:r w:rsidR="0022398A" w:rsidRPr="00116191">
        <w:rPr>
          <w:sz w:val="26"/>
          <w:szCs w:val="26"/>
        </w:rPr>
        <w:t xml:space="preserve"> (tính trong 1 tháng các lỗi </w:t>
      </w:r>
      <w:r w:rsidRPr="00116191">
        <w:rPr>
          <w:sz w:val="26"/>
          <w:szCs w:val="26"/>
        </w:rPr>
        <w:t xml:space="preserve">đi trễ quá </w:t>
      </w:r>
      <w:r w:rsidR="00D97246">
        <w:rPr>
          <w:sz w:val="26"/>
          <w:szCs w:val="26"/>
          <w:lang w:val="en-US"/>
        </w:rPr>
        <w:t>15</w:t>
      </w:r>
      <w:r w:rsidRPr="00116191">
        <w:rPr>
          <w:sz w:val="26"/>
          <w:szCs w:val="26"/>
        </w:rPr>
        <w:t xml:space="preserve"> phút, vắng không xin phép</w:t>
      </w:r>
      <w:r w:rsidR="00D97246">
        <w:rPr>
          <w:sz w:val="26"/>
          <w:szCs w:val="26"/>
          <w:lang w:val="en-US"/>
        </w:rPr>
        <w:t>, vắng không có lý do chính đáng</w:t>
      </w:r>
      <w:r w:rsidRPr="00116191">
        <w:rPr>
          <w:sz w:val="26"/>
          <w:szCs w:val="26"/>
        </w:rPr>
        <w:t>)</w:t>
      </w:r>
    </w:p>
    <w:p w14:paraId="7A676529" w14:textId="44F5EF70" w:rsidR="00116191" w:rsidRDefault="00F14EF8" w:rsidP="00116191">
      <w:pPr>
        <w:pStyle w:val="ListParagraph"/>
        <w:numPr>
          <w:ilvl w:val="0"/>
          <w:numId w:val="7"/>
        </w:numPr>
        <w:spacing w:line="288" w:lineRule="auto"/>
        <w:ind w:left="810" w:hanging="450"/>
        <w:rPr>
          <w:sz w:val="26"/>
          <w:szCs w:val="26"/>
        </w:rPr>
      </w:pPr>
      <w:r w:rsidRPr="00116191">
        <w:rPr>
          <w:sz w:val="26"/>
          <w:szCs w:val="26"/>
        </w:rPr>
        <w:t>Vi phạm lần 1 nhắc nhở</w:t>
      </w:r>
      <w:r w:rsidR="00116191">
        <w:rPr>
          <w:sz w:val="26"/>
          <w:szCs w:val="26"/>
          <w:lang w:val="en-US"/>
        </w:rPr>
        <w:t>.</w:t>
      </w:r>
    </w:p>
    <w:p w14:paraId="2471A862" w14:textId="35D1E7AC" w:rsidR="00116191" w:rsidRDefault="00116191" w:rsidP="00116191">
      <w:pPr>
        <w:pStyle w:val="ListParagraph"/>
        <w:numPr>
          <w:ilvl w:val="0"/>
          <w:numId w:val="7"/>
        </w:numPr>
        <w:spacing w:line="288" w:lineRule="auto"/>
        <w:ind w:left="810" w:hanging="450"/>
        <w:rPr>
          <w:sz w:val="26"/>
          <w:szCs w:val="26"/>
        </w:rPr>
      </w:pPr>
      <w:r>
        <w:rPr>
          <w:sz w:val="26"/>
          <w:szCs w:val="26"/>
          <w:lang w:val="en-US"/>
        </w:rPr>
        <w:t>V</w:t>
      </w:r>
      <w:r w:rsidR="00A77DDC" w:rsidRPr="00116191">
        <w:rPr>
          <w:sz w:val="26"/>
          <w:szCs w:val="26"/>
        </w:rPr>
        <w:t xml:space="preserve">i phạm </w:t>
      </w:r>
      <w:r w:rsidR="00F14EF8" w:rsidRPr="00116191">
        <w:rPr>
          <w:sz w:val="26"/>
          <w:szCs w:val="26"/>
        </w:rPr>
        <w:t>lần 2</w:t>
      </w:r>
      <w:r w:rsidR="00A77DDC" w:rsidRPr="00116191">
        <w:rPr>
          <w:sz w:val="26"/>
          <w:szCs w:val="26"/>
        </w:rPr>
        <w:t>: đình chỉ 1 tuần</w:t>
      </w:r>
      <w:r w:rsidR="0022398A" w:rsidRPr="00116191">
        <w:rPr>
          <w:sz w:val="26"/>
          <w:szCs w:val="26"/>
        </w:rPr>
        <w:t>.</w:t>
      </w:r>
    </w:p>
    <w:p w14:paraId="1724E61C" w14:textId="1786AB98" w:rsidR="00F14EF8" w:rsidRPr="00116191" w:rsidRDefault="0022398A" w:rsidP="00116191">
      <w:pPr>
        <w:pStyle w:val="ListParagraph"/>
        <w:numPr>
          <w:ilvl w:val="0"/>
          <w:numId w:val="7"/>
        </w:numPr>
        <w:spacing w:line="288" w:lineRule="auto"/>
        <w:ind w:left="810" w:hanging="450"/>
        <w:rPr>
          <w:sz w:val="26"/>
          <w:szCs w:val="26"/>
        </w:rPr>
      </w:pPr>
      <w:r w:rsidRPr="00116191">
        <w:rPr>
          <w:sz w:val="26"/>
          <w:szCs w:val="26"/>
        </w:rPr>
        <w:t>Nhân</w:t>
      </w:r>
      <w:r w:rsidR="00F14EF8" w:rsidRPr="00116191">
        <w:rPr>
          <w:sz w:val="26"/>
          <w:szCs w:val="26"/>
        </w:rPr>
        <w:t xml:space="preserve"> viên chuyên trách theo dõi xử lý.</w:t>
      </w:r>
    </w:p>
    <w:p w14:paraId="77538D03" w14:textId="6337654F" w:rsidR="00DA5EDF" w:rsidRDefault="00116191" w:rsidP="00D50747">
      <w:pPr>
        <w:spacing w:line="288" w:lineRule="auto"/>
        <w:jc w:val="both"/>
        <w:rPr>
          <w:rFonts w:ascii="Times New Roman" w:hAnsi="Times New Roman" w:cs="Times New Roman"/>
          <w:sz w:val="26"/>
          <w:szCs w:val="26"/>
        </w:rPr>
      </w:pPr>
      <w:r>
        <w:rPr>
          <w:rFonts w:ascii="Times New Roman" w:hAnsi="Times New Roman" w:cs="Times New Roman"/>
          <w:sz w:val="26"/>
          <w:szCs w:val="26"/>
        </w:rPr>
        <w:lastRenderedPageBreak/>
        <w:t>5</w:t>
      </w:r>
      <w:r w:rsidR="00F14EF8">
        <w:rPr>
          <w:rFonts w:ascii="Times New Roman" w:hAnsi="Times New Roman" w:cs="Times New Roman"/>
          <w:sz w:val="26"/>
          <w:szCs w:val="26"/>
        </w:rPr>
        <w:t>. Sinh viên không tham gia, không hoàn thành công việc của phòng theo phân công bị xem xét đình chỉ làm việc. Giáo viên phụ trách phòng theo dõi xử lý.</w:t>
      </w:r>
    </w:p>
    <w:p w14:paraId="28EB4599" w14:textId="53D7D151" w:rsidR="0087509F" w:rsidRPr="00DF71EB" w:rsidRDefault="0087509F" w:rsidP="00C273E8">
      <w:pPr>
        <w:spacing w:line="288" w:lineRule="auto"/>
        <w:ind w:firstLine="720"/>
        <w:jc w:val="both"/>
        <w:rPr>
          <w:rFonts w:ascii="Times New Roman" w:hAnsi="Times New Roman" w:cs="Times New Roman"/>
          <w:sz w:val="26"/>
          <w:szCs w:val="26"/>
        </w:rPr>
      </w:pPr>
      <w:r>
        <w:rPr>
          <w:rFonts w:ascii="Times New Roman" w:hAnsi="Times New Roman" w:cs="Times New Roman"/>
          <w:sz w:val="26"/>
          <w:szCs w:val="26"/>
        </w:rPr>
        <w:t>Các vi phạm tùy theo mức độ còn sẽ bị kỷ luật theo quy định của Nhà trường.</w:t>
      </w:r>
    </w:p>
    <w:p w14:paraId="5CCB2599" w14:textId="274F39AE" w:rsidR="00DA5EDF" w:rsidRPr="00116191" w:rsidRDefault="00E34915" w:rsidP="00D50747">
      <w:pPr>
        <w:spacing w:before="120" w:after="120" w:line="288" w:lineRule="auto"/>
        <w:jc w:val="both"/>
        <w:rPr>
          <w:rFonts w:ascii="Times New Roman" w:hAnsi="Times New Roman" w:cs="Times New Roman"/>
          <w:b/>
          <w:bCs/>
          <w:i/>
          <w:iCs/>
          <w:sz w:val="26"/>
          <w:szCs w:val="26"/>
        </w:rPr>
      </w:pPr>
      <w:r w:rsidRPr="00116191">
        <w:rPr>
          <w:rFonts w:ascii="Times New Roman" w:hAnsi="Times New Roman" w:cs="Times New Roman"/>
          <w:b/>
          <w:bCs/>
          <w:i/>
          <w:iCs/>
          <w:sz w:val="26"/>
          <w:szCs w:val="26"/>
        </w:rPr>
        <w:t xml:space="preserve">Lưu ý:  </w:t>
      </w:r>
    </w:p>
    <w:p w14:paraId="2AF74218" w14:textId="1F39768D" w:rsidR="0087509F" w:rsidRDefault="00E34915" w:rsidP="00D50747">
      <w:pPr>
        <w:spacing w:before="120" w:after="120" w:line="288" w:lineRule="auto"/>
        <w:jc w:val="both"/>
        <w:rPr>
          <w:rFonts w:ascii="Times New Roman" w:hAnsi="Times New Roman" w:cs="Times New Roman"/>
          <w:sz w:val="26"/>
          <w:szCs w:val="26"/>
        </w:rPr>
      </w:pPr>
      <w:r w:rsidRPr="00DF71EB">
        <w:rPr>
          <w:rFonts w:ascii="Times New Roman" w:hAnsi="Times New Roman" w:cs="Times New Roman"/>
          <w:sz w:val="26"/>
          <w:szCs w:val="26"/>
        </w:rPr>
        <w:t xml:space="preserve">- </w:t>
      </w:r>
      <w:r w:rsidR="00116191">
        <w:rPr>
          <w:rFonts w:ascii="Times New Roman" w:hAnsi="Times New Roman" w:cs="Times New Roman"/>
          <w:sz w:val="26"/>
          <w:szCs w:val="26"/>
        </w:rPr>
        <w:t xml:space="preserve"> </w:t>
      </w:r>
      <w:r w:rsidRPr="00DF71EB">
        <w:rPr>
          <w:rFonts w:ascii="Times New Roman" w:hAnsi="Times New Roman" w:cs="Times New Roman"/>
          <w:sz w:val="26"/>
          <w:szCs w:val="26"/>
        </w:rPr>
        <w:t>Tất cả các biên bản vi phạm được gửi báo cáo về kho</w:t>
      </w:r>
      <w:r w:rsidR="00DA5EDF">
        <w:rPr>
          <w:rFonts w:ascii="Times New Roman" w:hAnsi="Times New Roman" w:cs="Times New Roman"/>
          <w:sz w:val="26"/>
          <w:szCs w:val="26"/>
        </w:rPr>
        <w:t>a</w:t>
      </w:r>
      <w:r w:rsidR="0022398A">
        <w:rPr>
          <w:rFonts w:ascii="Times New Roman" w:hAnsi="Times New Roman" w:cs="Times New Roman"/>
          <w:sz w:val="26"/>
          <w:szCs w:val="26"/>
        </w:rPr>
        <w:t xml:space="preserve"> và lưu trữ theo quy định.</w:t>
      </w:r>
    </w:p>
    <w:p w14:paraId="783CB0B1" w14:textId="420E7DA6" w:rsidR="00DA5EDF" w:rsidRDefault="0087509F" w:rsidP="00D50747">
      <w:pPr>
        <w:spacing w:before="120" w:after="120" w:line="288" w:lineRule="auto"/>
        <w:jc w:val="both"/>
        <w:rPr>
          <w:rFonts w:ascii="Times New Roman" w:hAnsi="Times New Roman" w:cs="Times New Roman"/>
          <w:sz w:val="26"/>
          <w:szCs w:val="26"/>
        </w:rPr>
      </w:pPr>
      <w:r>
        <w:rPr>
          <w:rFonts w:ascii="Times New Roman" w:hAnsi="Times New Roman" w:cs="Times New Roman"/>
          <w:sz w:val="26"/>
          <w:szCs w:val="26"/>
        </w:rPr>
        <w:t xml:space="preserve"> - </w:t>
      </w:r>
      <w:r w:rsidR="00DA5EDF">
        <w:rPr>
          <w:rFonts w:ascii="Times New Roman" w:hAnsi="Times New Roman" w:cs="Times New Roman"/>
          <w:sz w:val="26"/>
          <w:szCs w:val="26"/>
        </w:rPr>
        <w:t>Thầy T</w:t>
      </w:r>
      <w:r w:rsidR="00D91B00">
        <w:rPr>
          <w:rFonts w:ascii="Times New Roman" w:hAnsi="Times New Roman" w:cs="Times New Roman"/>
          <w:sz w:val="26"/>
          <w:szCs w:val="26"/>
        </w:rPr>
        <w:t xml:space="preserve">hái </w:t>
      </w:r>
      <w:r>
        <w:rPr>
          <w:rFonts w:ascii="Times New Roman" w:hAnsi="Times New Roman" w:cs="Times New Roman"/>
          <w:sz w:val="26"/>
          <w:szCs w:val="26"/>
        </w:rPr>
        <w:t xml:space="preserve">trực tiếp </w:t>
      </w:r>
      <w:r w:rsidR="00DA5EDF">
        <w:rPr>
          <w:rFonts w:ascii="Times New Roman" w:hAnsi="Times New Roman" w:cs="Times New Roman"/>
          <w:sz w:val="26"/>
          <w:szCs w:val="26"/>
        </w:rPr>
        <w:t>tổng hợp báo cáo hàng tuần về tình hình thực hiện nội quy và sinh viên vi phạm</w:t>
      </w:r>
      <w:r>
        <w:rPr>
          <w:rFonts w:ascii="Times New Roman" w:hAnsi="Times New Roman" w:cs="Times New Roman"/>
          <w:sz w:val="26"/>
          <w:szCs w:val="26"/>
        </w:rPr>
        <w:t xml:space="preserve"> (gửi email cho </w:t>
      </w:r>
      <w:r w:rsidR="00D91B00">
        <w:rPr>
          <w:rFonts w:ascii="Times New Roman" w:hAnsi="Times New Roman" w:cs="Times New Roman"/>
          <w:sz w:val="26"/>
          <w:szCs w:val="26"/>
        </w:rPr>
        <w:t xml:space="preserve">toàn </w:t>
      </w:r>
      <w:r w:rsidR="00C273E8">
        <w:rPr>
          <w:rFonts w:ascii="Times New Roman" w:hAnsi="Times New Roman" w:cs="Times New Roman"/>
          <w:sz w:val="26"/>
          <w:szCs w:val="26"/>
        </w:rPr>
        <w:t>k</w:t>
      </w:r>
      <w:r w:rsidR="00D91B00">
        <w:rPr>
          <w:rFonts w:ascii="Times New Roman" w:hAnsi="Times New Roman" w:cs="Times New Roman"/>
          <w:sz w:val="26"/>
          <w:szCs w:val="26"/>
        </w:rPr>
        <w:t>hoa</w:t>
      </w:r>
      <w:r>
        <w:rPr>
          <w:rFonts w:ascii="Times New Roman" w:hAnsi="Times New Roman" w:cs="Times New Roman"/>
          <w:sz w:val="26"/>
          <w:szCs w:val="26"/>
        </w:rPr>
        <w:t xml:space="preserve"> trước 12h thứ 2)</w:t>
      </w:r>
      <w:r w:rsidR="0022398A">
        <w:rPr>
          <w:rFonts w:ascii="Times New Roman" w:hAnsi="Times New Roman" w:cs="Times New Roman"/>
          <w:sz w:val="26"/>
          <w:szCs w:val="26"/>
        </w:rPr>
        <w:t>.</w:t>
      </w:r>
    </w:p>
    <w:p w14:paraId="1164A412" w14:textId="7A85C5E0" w:rsidR="00F14EF8" w:rsidRPr="00DF71EB" w:rsidRDefault="00F14EF8" w:rsidP="00D50747">
      <w:pPr>
        <w:spacing w:before="120" w:after="120" w:line="288"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116191">
        <w:rPr>
          <w:rFonts w:ascii="Times New Roman" w:hAnsi="Times New Roman" w:cs="Times New Roman"/>
          <w:sz w:val="26"/>
          <w:szCs w:val="26"/>
        </w:rPr>
        <w:t xml:space="preserve"> </w:t>
      </w:r>
      <w:r w:rsidRPr="00DF71EB">
        <w:rPr>
          <w:rFonts w:ascii="Times New Roman" w:hAnsi="Times New Roman" w:cs="Times New Roman"/>
          <w:sz w:val="26"/>
          <w:szCs w:val="26"/>
        </w:rPr>
        <w:t>Trong trường hợp là các đề tài nghiên cứu, biên bản vi phạm sẽ là cơ sở để Hội đồng tính điểm trong quá trình bảo vệ</w:t>
      </w:r>
      <w:r>
        <w:rPr>
          <w:rFonts w:ascii="Times New Roman" w:hAnsi="Times New Roman" w:cs="Times New Roman"/>
          <w:sz w:val="26"/>
          <w:szCs w:val="26"/>
        </w:rPr>
        <w:t xml:space="preserve"> theo quy định của </w:t>
      </w:r>
      <w:r w:rsidR="00925219">
        <w:rPr>
          <w:rFonts w:ascii="Times New Roman" w:hAnsi="Times New Roman" w:cs="Times New Roman"/>
          <w:sz w:val="26"/>
          <w:szCs w:val="26"/>
        </w:rPr>
        <w:t>môn học liên quan.</w:t>
      </w:r>
    </w:p>
    <w:p w14:paraId="5DFB6BD5" w14:textId="77777777" w:rsidR="00F14EF8" w:rsidRDefault="00F14EF8" w:rsidP="00D50747">
      <w:pPr>
        <w:spacing w:before="120" w:after="120" w:line="288" w:lineRule="auto"/>
        <w:jc w:val="both"/>
        <w:rPr>
          <w:rFonts w:ascii="Times New Roman" w:hAnsi="Times New Roman" w:cs="Times New Roman"/>
          <w:sz w:val="26"/>
          <w:szCs w:val="26"/>
        </w:rPr>
      </w:pPr>
    </w:p>
    <w:sectPr w:rsidR="00F14EF8" w:rsidSect="00A2436B">
      <w:headerReference w:type="even" r:id="rId7"/>
      <w:headerReference w:type="default" r:id="rId8"/>
      <w:footerReference w:type="even" r:id="rId9"/>
      <w:footerReference w:type="default" r:id="rId10"/>
      <w:headerReference w:type="first" r:id="rId11"/>
      <w:footerReference w:type="first" r:id="rId12"/>
      <w:pgSz w:w="12240" w:h="15840"/>
      <w:pgMar w:top="990" w:right="990" w:bottom="144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50BC7" w14:textId="77777777" w:rsidR="00E709EB" w:rsidRDefault="00E709EB" w:rsidP="00900611">
      <w:pPr>
        <w:spacing w:after="0" w:line="240" w:lineRule="auto"/>
      </w:pPr>
      <w:r>
        <w:separator/>
      </w:r>
    </w:p>
  </w:endnote>
  <w:endnote w:type="continuationSeparator" w:id="0">
    <w:p w14:paraId="13D0EBE3" w14:textId="77777777" w:rsidR="00E709EB" w:rsidRDefault="00E709EB" w:rsidP="00900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3F237" w14:textId="77777777" w:rsidR="00900611" w:rsidRDefault="009006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907717"/>
      <w:docPartObj>
        <w:docPartGallery w:val="Page Numbers (Bottom of Page)"/>
        <w:docPartUnique/>
      </w:docPartObj>
    </w:sdtPr>
    <w:sdtEndPr>
      <w:rPr>
        <w:noProof/>
      </w:rPr>
    </w:sdtEndPr>
    <w:sdtContent>
      <w:p w14:paraId="6DBC350D" w14:textId="12149A88" w:rsidR="00900611" w:rsidRDefault="00900611">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/2</w:t>
        </w:r>
      </w:p>
    </w:sdtContent>
  </w:sdt>
  <w:p w14:paraId="41DF35E8" w14:textId="77777777" w:rsidR="00900611" w:rsidRDefault="009006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B4D95" w14:textId="77777777" w:rsidR="00900611" w:rsidRDefault="009006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B5E2E" w14:textId="77777777" w:rsidR="00E709EB" w:rsidRDefault="00E709EB" w:rsidP="00900611">
      <w:pPr>
        <w:spacing w:after="0" w:line="240" w:lineRule="auto"/>
      </w:pPr>
      <w:r>
        <w:separator/>
      </w:r>
    </w:p>
  </w:footnote>
  <w:footnote w:type="continuationSeparator" w:id="0">
    <w:p w14:paraId="7B08E5FC" w14:textId="77777777" w:rsidR="00E709EB" w:rsidRDefault="00E709EB" w:rsidP="00900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E90A" w14:textId="77777777" w:rsidR="00900611" w:rsidRDefault="009006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62A0D" w14:textId="77777777" w:rsidR="00900611" w:rsidRDefault="009006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C7AF9" w14:textId="77777777" w:rsidR="00900611" w:rsidRDefault="009006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B14DB"/>
    <w:multiLevelType w:val="hybridMultilevel"/>
    <w:tmpl w:val="3A58D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BE3674"/>
    <w:multiLevelType w:val="hybridMultilevel"/>
    <w:tmpl w:val="9D0C58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811B2"/>
    <w:multiLevelType w:val="hybridMultilevel"/>
    <w:tmpl w:val="1EE21B6A"/>
    <w:lvl w:ilvl="0" w:tplc="5838D4D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D8E4274"/>
    <w:multiLevelType w:val="hybridMultilevel"/>
    <w:tmpl w:val="5F3E5E4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0046A74"/>
    <w:multiLevelType w:val="hybridMultilevel"/>
    <w:tmpl w:val="80A24118"/>
    <w:lvl w:ilvl="0" w:tplc="C4E2B998">
      <w:start w:val="1"/>
      <w:numFmt w:val="decimal"/>
      <w:lvlText w:val="%1."/>
      <w:lvlJc w:val="left"/>
      <w:pPr>
        <w:ind w:left="931" w:hanging="360"/>
        <w:jc w:val="left"/>
      </w:pPr>
      <w:rPr>
        <w:rFonts w:ascii="Times New Roman" w:eastAsia="Times New Roman" w:hAnsi="Times New Roman" w:cs="Times New Roman" w:hint="default"/>
        <w:w w:val="99"/>
        <w:sz w:val="26"/>
        <w:szCs w:val="26"/>
        <w:lang w:val="vi" w:eastAsia="en-US" w:bidi="ar-SA"/>
      </w:rPr>
    </w:lvl>
    <w:lvl w:ilvl="1" w:tplc="9926C610">
      <w:numFmt w:val="bullet"/>
      <w:lvlText w:val="•"/>
      <w:lvlJc w:val="left"/>
      <w:pPr>
        <w:ind w:left="1920" w:hanging="360"/>
      </w:pPr>
      <w:rPr>
        <w:rFonts w:hint="default"/>
        <w:lang w:val="vi" w:eastAsia="en-US" w:bidi="ar-SA"/>
      </w:rPr>
    </w:lvl>
    <w:lvl w:ilvl="2" w:tplc="C6A67980">
      <w:numFmt w:val="bullet"/>
      <w:lvlText w:val="•"/>
      <w:lvlJc w:val="left"/>
      <w:pPr>
        <w:ind w:left="2900" w:hanging="360"/>
      </w:pPr>
      <w:rPr>
        <w:rFonts w:hint="default"/>
        <w:lang w:val="vi" w:eastAsia="en-US" w:bidi="ar-SA"/>
      </w:rPr>
    </w:lvl>
    <w:lvl w:ilvl="3" w:tplc="B6E4F58E">
      <w:numFmt w:val="bullet"/>
      <w:lvlText w:val="•"/>
      <w:lvlJc w:val="left"/>
      <w:pPr>
        <w:ind w:left="3880" w:hanging="360"/>
      </w:pPr>
      <w:rPr>
        <w:rFonts w:hint="default"/>
        <w:lang w:val="vi" w:eastAsia="en-US" w:bidi="ar-SA"/>
      </w:rPr>
    </w:lvl>
    <w:lvl w:ilvl="4" w:tplc="01D0CA30">
      <w:numFmt w:val="bullet"/>
      <w:lvlText w:val="•"/>
      <w:lvlJc w:val="left"/>
      <w:pPr>
        <w:ind w:left="4860" w:hanging="360"/>
      </w:pPr>
      <w:rPr>
        <w:rFonts w:hint="default"/>
        <w:lang w:val="vi" w:eastAsia="en-US" w:bidi="ar-SA"/>
      </w:rPr>
    </w:lvl>
    <w:lvl w:ilvl="5" w:tplc="0C92AD94">
      <w:numFmt w:val="bullet"/>
      <w:lvlText w:val="•"/>
      <w:lvlJc w:val="left"/>
      <w:pPr>
        <w:ind w:left="5840" w:hanging="360"/>
      </w:pPr>
      <w:rPr>
        <w:rFonts w:hint="default"/>
        <w:lang w:val="vi" w:eastAsia="en-US" w:bidi="ar-SA"/>
      </w:rPr>
    </w:lvl>
    <w:lvl w:ilvl="6" w:tplc="AA6EB398">
      <w:numFmt w:val="bullet"/>
      <w:lvlText w:val="•"/>
      <w:lvlJc w:val="left"/>
      <w:pPr>
        <w:ind w:left="6820" w:hanging="360"/>
      </w:pPr>
      <w:rPr>
        <w:rFonts w:hint="default"/>
        <w:lang w:val="vi" w:eastAsia="en-US" w:bidi="ar-SA"/>
      </w:rPr>
    </w:lvl>
    <w:lvl w:ilvl="7" w:tplc="56D0DFF6">
      <w:numFmt w:val="bullet"/>
      <w:lvlText w:val="•"/>
      <w:lvlJc w:val="left"/>
      <w:pPr>
        <w:ind w:left="7800" w:hanging="360"/>
      </w:pPr>
      <w:rPr>
        <w:rFonts w:hint="default"/>
        <w:lang w:val="vi" w:eastAsia="en-US" w:bidi="ar-SA"/>
      </w:rPr>
    </w:lvl>
    <w:lvl w:ilvl="8" w:tplc="807A445C">
      <w:numFmt w:val="bullet"/>
      <w:lvlText w:val="•"/>
      <w:lvlJc w:val="left"/>
      <w:pPr>
        <w:ind w:left="8780" w:hanging="360"/>
      </w:pPr>
      <w:rPr>
        <w:rFonts w:hint="default"/>
        <w:lang w:val="vi" w:eastAsia="en-US" w:bidi="ar-SA"/>
      </w:rPr>
    </w:lvl>
  </w:abstractNum>
  <w:abstractNum w:abstractNumId="5" w15:restartNumberingAfterBreak="0">
    <w:nsid w:val="564859F1"/>
    <w:multiLevelType w:val="hybridMultilevel"/>
    <w:tmpl w:val="EED86FE6"/>
    <w:lvl w:ilvl="0" w:tplc="53962178">
      <w:start w:val="3"/>
      <w:numFmt w:val="decimal"/>
      <w:lvlText w:val="%1."/>
      <w:lvlJc w:val="left"/>
      <w:pPr>
        <w:ind w:left="72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A16759"/>
    <w:multiLevelType w:val="hybridMultilevel"/>
    <w:tmpl w:val="1CB83C86"/>
    <w:lvl w:ilvl="0" w:tplc="0409000D">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16cid:durableId="515580970">
    <w:abstractNumId w:val="2"/>
  </w:num>
  <w:num w:numId="2" w16cid:durableId="2102098151">
    <w:abstractNumId w:val="6"/>
  </w:num>
  <w:num w:numId="3" w16cid:durableId="606233472">
    <w:abstractNumId w:val="4"/>
  </w:num>
  <w:num w:numId="4" w16cid:durableId="1620993708">
    <w:abstractNumId w:val="1"/>
  </w:num>
  <w:num w:numId="5" w16cid:durableId="1785542506">
    <w:abstractNumId w:val="0"/>
  </w:num>
  <w:num w:numId="6" w16cid:durableId="262350192">
    <w:abstractNumId w:val="5"/>
  </w:num>
  <w:num w:numId="7" w16cid:durableId="17406687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915"/>
    <w:rsid w:val="00103A72"/>
    <w:rsid w:val="00116191"/>
    <w:rsid w:val="001C19D5"/>
    <w:rsid w:val="0022398A"/>
    <w:rsid w:val="0024395D"/>
    <w:rsid w:val="00260471"/>
    <w:rsid w:val="003A0646"/>
    <w:rsid w:val="0040451B"/>
    <w:rsid w:val="004A1E6C"/>
    <w:rsid w:val="004F7086"/>
    <w:rsid w:val="005C0C5E"/>
    <w:rsid w:val="00636568"/>
    <w:rsid w:val="00694275"/>
    <w:rsid w:val="007E2047"/>
    <w:rsid w:val="0087509F"/>
    <w:rsid w:val="008F2171"/>
    <w:rsid w:val="008F7D70"/>
    <w:rsid w:val="00900611"/>
    <w:rsid w:val="00925219"/>
    <w:rsid w:val="009567B7"/>
    <w:rsid w:val="00A24209"/>
    <w:rsid w:val="00A2436B"/>
    <w:rsid w:val="00A77DDC"/>
    <w:rsid w:val="00A9038D"/>
    <w:rsid w:val="00BC07D1"/>
    <w:rsid w:val="00C273E8"/>
    <w:rsid w:val="00C930CD"/>
    <w:rsid w:val="00D50747"/>
    <w:rsid w:val="00D91B00"/>
    <w:rsid w:val="00D97246"/>
    <w:rsid w:val="00DA5EDF"/>
    <w:rsid w:val="00DF71EB"/>
    <w:rsid w:val="00E34915"/>
    <w:rsid w:val="00E709EB"/>
    <w:rsid w:val="00E957C9"/>
    <w:rsid w:val="00F14EF8"/>
    <w:rsid w:val="00FA2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14518"/>
  <w15:chartTrackingRefBased/>
  <w15:docId w15:val="{10BCCD81-1D54-4DCC-9127-CECC05EB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C19D5"/>
    <w:pPr>
      <w:widowControl w:val="0"/>
      <w:autoSpaceDE w:val="0"/>
      <w:autoSpaceDN w:val="0"/>
      <w:spacing w:after="0" w:line="240" w:lineRule="auto"/>
      <w:ind w:left="931" w:right="442" w:hanging="360"/>
      <w:jc w:val="both"/>
    </w:pPr>
    <w:rPr>
      <w:rFonts w:ascii="Times New Roman" w:eastAsia="Times New Roman" w:hAnsi="Times New Roman" w:cs="Times New Roman"/>
      <w:lang w:val="vi"/>
    </w:rPr>
  </w:style>
  <w:style w:type="paragraph" w:styleId="Header">
    <w:name w:val="header"/>
    <w:basedOn w:val="Normal"/>
    <w:link w:val="HeaderChar"/>
    <w:uiPriority w:val="99"/>
    <w:unhideWhenUsed/>
    <w:rsid w:val="009006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611"/>
  </w:style>
  <w:style w:type="paragraph" w:styleId="Footer">
    <w:name w:val="footer"/>
    <w:basedOn w:val="Normal"/>
    <w:link w:val="FooterChar"/>
    <w:uiPriority w:val="99"/>
    <w:unhideWhenUsed/>
    <w:rsid w:val="009006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2</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Văn Lộc</dc:creator>
  <cp:keywords/>
  <dc:description/>
  <cp:lastModifiedBy>Phạm Văn Lộc</cp:lastModifiedBy>
  <cp:revision>25</cp:revision>
  <dcterms:created xsi:type="dcterms:W3CDTF">2022-10-27T06:20:00Z</dcterms:created>
  <dcterms:modified xsi:type="dcterms:W3CDTF">2023-08-21T00:04:00Z</dcterms:modified>
</cp:coreProperties>
</file>